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A0" w:rsidRPr="00FA4897" w:rsidRDefault="006E4E29" w:rsidP="002378F7">
      <w:pPr>
        <w:spacing w:after="0" w:line="240" w:lineRule="auto"/>
        <w:jc w:val="center"/>
        <w:rPr>
          <w:b/>
          <w:sz w:val="24"/>
          <w:szCs w:val="24"/>
        </w:rPr>
      </w:pPr>
      <w:r w:rsidRPr="00FA4897">
        <w:rPr>
          <w:b/>
          <w:sz w:val="24"/>
          <w:szCs w:val="24"/>
        </w:rPr>
        <w:t>CDC/</w:t>
      </w:r>
      <w:r w:rsidR="007007A0" w:rsidRPr="00FA4897">
        <w:rPr>
          <w:b/>
          <w:sz w:val="24"/>
          <w:szCs w:val="24"/>
        </w:rPr>
        <w:t>Office on Smoking and Health</w:t>
      </w:r>
    </w:p>
    <w:p w:rsidR="007007A0" w:rsidRPr="00FA4897" w:rsidRDefault="007007A0" w:rsidP="007007A0">
      <w:pPr>
        <w:spacing w:after="0" w:line="240" w:lineRule="auto"/>
        <w:jc w:val="center"/>
        <w:rPr>
          <w:b/>
          <w:sz w:val="24"/>
          <w:szCs w:val="24"/>
        </w:rPr>
      </w:pPr>
      <w:r w:rsidRPr="00FA4897">
        <w:rPr>
          <w:b/>
          <w:sz w:val="24"/>
          <w:szCs w:val="24"/>
        </w:rPr>
        <w:t>Bimonthly Point-of-Sale Strategies Webinar</w:t>
      </w:r>
    </w:p>
    <w:p w:rsidR="007007A0" w:rsidRPr="00FA4897" w:rsidRDefault="005D6FC5" w:rsidP="007007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17</w:t>
      </w:r>
      <w:r w:rsidR="007007A0" w:rsidRPr="00FA4897">
        <w:rPr>
          <w:b/>
          <w:sz w:val="24"/>
          <w:szCs w:val="24"/>
        </w:rPr>
        <w:t>, 201</w:t>
      </w:r>
      <w:r w:rsidR="002378F7">
        <w:rPr>
          <w:b/>
          <w:sz w:val="24"/>
          <w:szCs w:val="24"/>
        </w:rPr>
        <w:t>2</w:t>
      </w:r>
    </w:p>
    <w:p w:rsidR="007007A0" w:rsidRPr="00FA4897" w:rsidRDefault="007007A0" w:rsidP="007007A0">
      <w:pPr>
        <w:spacing w:after="0" w:line="240" w:lineRule="auto"/>
        <w:jc w:val="center"/>
        <w:rPr>
          <w:sz w:val="24"/>
          <w:szCs w:val="24"/>
        </w:rPr>
      </w:pPr>
    </w:p>
    <w:p w:rsidR="005D6FC5" w:rsidRDefault="005D6FC5" w:rsidP="00BE2CC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How Tobacco Control Point-of-Sales Advocates Can Collaborate with </w:t>
      </w:r>
    </w:p>
    <w:p w:rsidR="007007A0" w:rsidRDefault="005D6FC5" w:rsidP="005D6FC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Healthy Corner Store Advocates</w:t>
      </w:r>
    </w:p>
    <w:p w:rsidR="005D6FC5" w:rsidRPr="007721E7" w:rsidRDefault="005D6FC5" w:rsidP="005D6FC5">
      <w:pPr>
        <w:spacing w:after="0" w:line="240" w:lineRule="auto"/>
        <w:jc w:val="center"/>
        <w:rPr>
          <w:b/>
        </w:rPr>
      </w:pPr>
    </w:p>
    <w:p w:rsidR="007721E7" w:rsidRPr="007721E7" w:rsidRDefault="007721E7" w:rsidP="005D6FC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007A0" w:rsidRPr="007721E7" w:rsidRDefault="007007A0" w:rsidP="007007A0">
      <w:pPr>
        <w:spacing w:after="0" w:line="240" w:lineRule="auto"/>
        <w:rPr>
          <w:b/>
        </w:rPr>
      </w:pPr>
      <w:r w:rsidRPr="007721E7">
        <w:rPr>
          <w:b/>
        </w:rPr>
        <w:t>Welcome – Jerry Spegman, CDC OSH</w:t>
      </w:r>
    </w:p>
    <w:p w:rsidR="007007A0" w:rsidRPr="007721E7" w:rsidRDefault="007007A0" w:rsidP="007007A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721E7">
        <w:t>Introduction and Agenda Overview</w:t>
      </w:r>
    </w:p>
    <w:p w:rsidR="007007A0" w:rsidRPr="007721E7" w:rsidRDefault="007007A0" w:rsidP="007007A0">
      <w:pPr>
        <w:spacing w:after="0" w:line="240" w:lineRule="auto"/>
        <w:rPr>
          <w:b/>
        </w:rPr>
      </w:pPr>
    </w:p>
    <w:p w:rsidR="00FA4897" w:rsidRPr="007721E7" w:rsidRDefault="00FA4897" w:rsidP="007007A0">
      <w:pPr>
        <w:spacing w:after="0" w:line="240" w:lineRule="auto"/>
        <w:rPr>
          <w:b/>
        </w:rPr>
      </w:pPr>
    </w:p>
    <w:p w:rsidR="00891D86" w:rsidRDefault="00891D86" w:rsidP="00891D86">
      <w:pPr>
        <w:spacing w:after="0" w:line="240" w:lineRule="auto"/>
        <w:rPr>
          <w:b/>
        </w:rPr>
      </w:pPr>
      <w:r>
        <w:rPr>
          <w:b/>
        </w:rPr>
        <w:t>The Rationale for Healthy Store Advocacy – Heather D’Angelo, MHS, UNC Gillings School of Global Public Health</w:t>
      </w:r>
    </w:p>
    <w:p w:rsidR="00891D86" w:rsidRDefault="00891D86" w:rsidP="00891D86">
      <w:pPr>
        <w:spacing w:after="0" w:line="240" w:lineRule="auto"/>
        <w:rPr>
          <w:i/>
        </w:rPr>
      </w:pPr>
      <w:r>
        <w:rPr>
          <w:i/>
        </w:rPr>
        <w:t>PPT: “POS Webinar 4.17.12</w:t>
      </w:r>
      <w:r w:rsidRPr="00114E49">
        <w:rPr>
          <w:i/>
        </w:rPr>
        <w:t xml:space="preserve">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Rationale for Healthy Store Advocacy (H. D’Angelo)</w:t>
      </w:r>
      <w:r w:rsidRPr="00114E49">
        <w:rPr>
          <w:i/>
        </w:rPr>
        <w:t>”</w:t>
      </w:r>
    </w:p>
    <w:p w:rsidR="00E50A11" w:rsidRPr="007721E7" w:rsidRDefault="007721E7" w:rsidP="005309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Discussed</w:t>
      </w:r>
      <w:r w:rsidR="0053092D" w:rsidRPr="007721E7">
        <w:t xml:space="preserve"> the rationale for healthy store advocacy and opportunities</w:t>
      </w:r>
      <w:r w:rsidR="007C7247" w:rsidRPr="007721E7">
        <w:t xml:space="preserve"> this </w:t>
      </w:r>
      <w:r w:rsidR="0053092D" w:rsidRPr="007721E7">
        <w:t>work presents for collaboration between tobacco and nutrition advocates</w:t>
      </w:r>
    </w:p>
    <w:p w:rsidR="0053092D" w:rsidRPr="007721E7" w:rsidRDefault="007721E7" w:rsidP="005309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Pointed</w:t>
      </w:r>
      <w:r w:rsidR="0053092D" w:rsidRPr="007721E7">
        <w:t xml:space="preserve"> out that as tobacco retailers adapt to impending changes in tobacco placement and in-store promotion practices, it opens up more space </w:t>
      </w:r>
      <w:r w:rsidR="007C7247" w:rsidRPr="007721E7">
        <w:t xml:space="preserve">to </w:t>
      </w:r>
      <w:r w:rsidR="0053092D" w:rsidRPr="007721E7">
        <w:t>offer healthier product options including fresh fruits and vegetables</w:t>
      </w:r>
    </w:p>
    <w:p w:rsidR="00CF3CC2" w:rsidRPr="007721E7" w:rsidRDefault="007721E7" w:rsidP="005309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Described</w:t>
      </w:r>
      <w:r w:rsidR="00CF3CC2" w:rsidRPr="007721E7">
        <w:t xml:space="preserve"> a three county study in North Carolina that identified areas where tobacco marketing, unhealthy food choices, and poor physical activity environments are clustered</w:t>
      </w:r>
    </w:p>
    <w:p w:rsidR="00CF3CC2" w:rsidRPr="007721E7" w:rsidRDefault="00CF3CC2" w:rsidP="005309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721E7">
        <w:t>Among the study’s recommendations is the broadening of the definition of “healthy store” to include the consideration of both tobacco marketing and the surrounding physical activity environment</w:t>
      </w:r>
    </w:p>
    <w:p w:rsidR="00E50A11" w:rsidRDefault="00E50A11" w:rsidP="007007A0">
      <w:pPr>
        <w:spacing w:after="0" w:line="240" w:lineRule="auto"/>
        <w:rPr>
          <w:b/>
        </w:rPr>
      </w:pPr>
    </w:p>
    <w:p w:rsidR="00891D86" w:rsidRPr="007721E7" w:rsidRDefault="00891D86" w:rsidP="007007A0">
      <w:pPr>
        <w:spacing w:after="0" w:line="240" w:lineRule="auto"/>
        <w:rPr>
          <w:b/>
        </w:rPr>
      </w:pPr>
    </w:p>
    <w:p w:rsidR="00891D86" w:rsidRPr="00891D86" w:rsidRDefault="00891D86" w:rsidP="00891D86">
      <w:pPr>
        <w:spacing w:after="0" w:line="240" w:lineRule="auto"/>
        <w:rPr>
          <w:b/>
        </w:rPr>
      </w:pPr>
      <w:r w:rsidRPr="00891D86">
        <w:rPr>
          <w:b/>
          <w:bCs/>
        </w:rPr>
        <w:t>Policy and Legal Considerations at the Intersections of Tobacco and Nutrition Point-of-Sale Advocacy</w:t>
      </w:r>
    </w:p>
    <w:p w:rsidR="00891D86" w:rsidRDefault="00891D86" w:rsidP="00891D86">
      <w:pPr>
        <w:spacing w:after="0" w:line="240" w:lineRule="auto"/>
        <w:rPr>
          <w:b/>
        </w:rPr>
      </w:pPr>
      <w:r>
        <w:rPr>
          <w:b/>
        </w:rPr>
        <w:t>– Julie Ralston Aoki, JD, Public Health Law Center</w:t>
      </w:r>
    </w:p>
    <w:p w:rsidR="00891D86" w:rsidRDefault="00891D86" w:rsidP="00891D86">
      <w:pPr>
        <w:spacing w:after="0" w:line="240" w:lineRule="auto"/>
        <w:rPr>
          <w:i/>
        </w:rPr>
      </w:pPr>
      <w:r>
        <w:rPr>
          <w:i/>
        </w:rPr>
        <w:t>PPT: “POS Webinar 4.17.12</w:t>
      </w:r>
      <w:r w:rsidRPr="00114E49">
        <w:rPr>
          <w:i/>
        </w:rPr>
        <w:t xml:space="preserve">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Policy and Legal Considerations for Tobacco and Nutrition (J. Ralston Aoki)</w:t>
      </w:r>
      <w:r w:rsidRPr="00114E49">
        <w:rPr>
          <w:i/>
        </w:rPr>
        <w:t>”</w:t>
      </w:r>
    </w:p>
    <w:p w:rsidR="00C8228F" w:rsidRPr="007721E7" w:rsidRDefault="007721E7" w:rsidP="00CF3CC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Talked</w:t>
      </w:r>
      <w:r w:rsidR="00CA52CA" w:rsidRPr="007721E7">
        <w:t xml:space="preserve"> about policies and legal considerations at the intersections of tobacco and nutrition point-of-sale advocacy</w:t>
      </w:r>
    </w:p>
    <w:p w:rsidR="00116B43" w:rsidRPr="007721E7" w:rsidRDefault="007721E7" w:rsidP="00CF3CC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Presented</w:t>
      </w:r>
      <w:r w:rsidR="00116B43" w:rsidRPr="007721E7">
        <w:t xml:space="preserve"> data demonstrating both the significance of cigarette, food service and packaged beverage sales as a percentage of convenience store revenues, as well as the effectiveness of the retail environment as a marketing and distribution channel to kids for these products</w:t>
      </w:r>
    </w:p>
    <w:p w:rsidR="00CA52CA" w:rsidRPr="007721E7" w:rsidRDefault="007721E7" w:rsidP="00CF3CC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Identified</w:t>
      </w:r>
      <w:r w:rsidR="00CA52CA" w:rsidRPr="007721E7">
        <w:t xml:space="preserve"> several mechanisms that have been used by tobacco control advocates in the retail environment that are also being</w:t>
      </w:r>
      <w:r w:rsidR="007C7247" w:rsidRPr="007721E7">
        <w:t>,</w:t>
      </w:r>
      <w:r w:rsidR="00CA52CA" w:rsidRPr="007721E7">
        <w:t xml:space="preserve"> or could be</w:t>
      </w:r>
      <w:r w:rsidR="007C7247" w:rsidRPr="007721E7">
        <w:t>,</w:t>
      </w:r>
      <w:r w:rsidR="00CA52CA" w:rsidRPr="007721E7">
        <w:t xml:space="preserve"> utilized by nutrition advocates</w:t>
      </w:r>
    </w:p>
    <w:p w:rsidR="00CA52CA" w:rsidRPr="007721E7" w:rsidRDefault="007721E7" w:rsidP="00CF3CC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Discussed</w:t>
      </w:r>
      <w:r w:rsidR="00CA52CA" w:rsidRPr="007721E7">
        <w:t xml:space="preserve"> zoning and other land use </w:t>
      </w:r>
      <w:r w:rsidR="00116B43" w:rsidRPr="007721E7">
        <w:t xml:space="preserve">/ development tools, sign codes, and </w:t>
      </w:r>
      <w:r w:rsidR="00CA52CA" w:rsidRPr="007721E7">
        <w:t xml:space="preserve">retailer </w:t>
      </w:r>
      <w:r w:rsidR="00116B43" w:rsidRPr="007721E7">
        <w:t>licensing</w:t>
      </w:r>
    </w:p>
    <w:p w:rsidR="00CA52CA" w:rsidRPr="007721E7" w:rsidRDefault="007721E7" w:rsidP="00CF3CC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Proposed</w:t>
      </w:r>
      <w:r w:rsidR="00CA52CA" w:rsidRPr="007721E7">
        <w:t xml:space="preserve"> linking retailer practices regarding healthy foods and tobacco products (and possibly alcohol) when designing retailer</w:t>
      </w:r>
      <w:r w:rsidR="00116B43" w:rsidRPr="007721E7">
        <w:t xml:space="preserve"> incentive</w:t>
      </w:r>
      <w:r w:rsidR="00CA52CA" w:rsidRPr="007721E7">
        <w:t xml:space="preserve"> programs</w:t>
      </w:r>
    </w:p>
    <w:p w:rsidR="00FA4897" w:rsidRPr="007721E7" w:rsidRDefault="00FA4897" w:rsidP="007007A0">
      <w:pPr>
        <w:spacing w:after="0" w:line="240" w:lineRule="auto"/>
        <w:rPr>
          <w:b/>
        </w:rPr>
      </w:pPr>
    </w:p>
    <w:p w:rsidR="00FA4897" w:rsidRPr="007721E7" w:rsidRDefault="00FA4897" w:rsidP="007007A0">
      <w:pPr>
        <w:spacing w:after="0" w:line="240" w:lineRule="auto"/>
        <w:rPr>
          <w:b/>
        </w:rPr>
      </w:pPr>
    </w:p>
    <w:p w:rsidR="0020151C" w:rsidRPr="007721E7" w:rsidRDefault="00891D86" w:rsidP="007007A0">
      <w:pPr>
        <w:spacing w:after="0" w:line="240" w:lineRule="auto"/>
        <w:rPr>
          <w:b/>
        </w:rPr>
      </w:pPr>
      <w:r>
        <w:rPr>
          <w:b/>
        </w:rPr>
        <w:t xml:space="preserve">Healthy Corner Store Advocacy Across the Nation – </w:t>
      </w:r>
      <w:r w:rsidR="008041E4" w:rsidRPr="007721E7">
        <w:rPr>
          <w:b/>
        </w:rPr>
        <w:t xml:space="preserve">Hannah Burton Laurison, </w:t>
      </w:r>
      <w:r>
        <w:rPr>
          <w:b/>
        </w:rPr>
        <w:t xml:space="preserve">MA, </w:t>
      </w:r>
      <w:r w:rsidR="008041E4" w:rsidRPr="007721E7">
        <w:rPr>
          <w:b/>
        </w:rPr>
        <w:t>Public Health Law &amp; Policy and the Healthy Corner Store Network</w:t>
      </w:r>
    </w:p>
    <w:p w:rsidR="00891D86" w:rsidRDefault="00891D86" w:rsidP="00891D86">
      <w:pPr>
        <w:spacing w:after="0" w:line="240" w:lineRule="auto"/>
        <w:rPr>
          <w:i/>
        </w:rPr>
      </w:pPr>
      <w:r>
        <w:rPr>
          <w:i/>
        </w:rPr>
        <w:t>PPT: “POS Webinar 4.17.12</w:t>
      </w:r>
      <w:r w:rsidRPr="00114E49">
        <w:rPr>
          <w:i/>
        </w:rPr>
        <w:t xml:space="preserve">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Healthy Corner Store Advocacy Across the Nation (H. Laurison)</w:t>
      </w:r>
      <w:r w:rsidRPr="00114E49">
        <w:rPr>
          <w:i/>
        </w:rPr>
        <w:t>”</w:t>
      </w:r>
    </w:p>
    <w:p w:rsidR="00324893" w:rsidRPr="007721E7" w:rsidRDefault="007721E7" w:rsidP="0020151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Talked</w:t>
      </w:r>
      <w:r w:rsidR="00116B43" w:rsidRPr="007721E7">
        <w:t xml:space="preserve"> about what the healthy corner store movement is, what changes it advocates for, and what opportunities exist for collaboration with tobacco point-of-sale advocates</w:t>
      </w:r>
    </w:p>
    <w:p w:rsidR="00421DCF" w:rsidRPr="007721E7" w:rsidRDefault="007721E7" w:rsidP="004965BA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lastRenderedPageBreak/>
        <w:t>Described</w:t>
      </w:r>
      <w:r w:rsidR="004965BA" w:rsidRPr="007721E7">
        <w:t xml:space="preserve"> the work of the Healthy Corner Stores Network across the country</w:t>
      </w:r>
    </w:p>
    <w:p w:rsidR="004965BA" w:rsidRPr="007721E7" w:rsidRDefault="004965BA" w:rsidP="004965BA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721E7">
        <w:t>HCSN members advocate for improving the quality of produce in corner stores, limiting the availability of junk food, decreasing in-store ads for unhealthy choices, in-store identification of healthy selections, expanding WIC and SNAP participation by corner stores, and façade improvements, among other measures</w:t>
      </w:r>
    </w:p>
    <w:p w:rsidR="004965BA" w:rsidRPr="007721E7" w:rsidRDefault="007721E7" w:rsidP="004965BA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Discussed</w:t>
      </w:r>
      <w:r w:rsidR="007C7247" w:rsidRPr="007721E7">
        <w:t xml:space="preserve"> the need to work cooperatively with retailers to support their efforts as they transition to more healthy outlets</w:t>
      </w:r>
    </w:p>
    <w:p w:rsidR="007007A0" w:rsidRPr="007721E7" w:rsidRDefault="007007A0" w:rsidP="007007A0">
      <w:pPr>
        <w:spacing w:after="0" w:line="240" w:lineRule="auto"/>
        <w:rPr>
          <w:i/>
        </w:rPr>
      </w:pPr>
    </w:p>
    <w:p w:rsidR="006E4E29" w:rsidRPr="007721E7" w:rsidRDefault="006E4E29" w:rsidP="006E4E29">
      <w:pPr>
        <w:spacing w:line="240" w:lineRule="auto"/>
        <w:rPr>
          <w:b/>
        </w:rPr>
      </w:pPr>
    </w:p>
    <w:p w:rsidR="006E4E29" w:rsidRPr="007721E7" w:rsidRDefault="006E4E29" w:rsidP="006E4E29">
      <w:pPr>
        <w:spacing w:line="240" w:lineRule="auto"/>
        <w:rPr>
          <w:b/>
        </w:rPr>
      </w:pPr>
      <w:r w:rsidRPr="007721E7">
        <w:rPr>
          <w:b/>
        </w:rPr>
        <w:t>*** Next POS Webinar</w:t>
      </w:r>
      <w:r w:rsidR="001E13AD" w:rsidRPr="007721E7">
        <w:rPr>
          <w:b/>
        </w:rPr>
        <w:t>:  Tuesday,</w:t>
      </w:r>
      <w:r w:rsidRPr="007721E7">
        <w:rPr>
          <w:b/>
        </w:rPr>
        <w:t xml:space="preserve"> </w:t>
      </w:r>
      <w:r w:rsidR="008041E4" w:rsidRPr="007721E7">
        <w:rPr>
          <w:b/>
        </w:rPr>
        <w:t xml:space="preserve">June </w:t>
      </w:r>
      <w:r w:rsidR="00172AAD" w:rsidRPr="007721E7">
        <w:rPr>
          <w:b/>
        </w:rPr>
        <w:t>1</w:t>
      </w:r>
      <w:r w:rsidR="008041E4" w:rsidRPr="007721E7">
        <w:rPr>
          <w:b/>
        </w:rPr>
        <w:t>2</w:t>
      </w:r>
      <w:r w:rsidR="001E13AD" w:rsidRPr="007721E7">
        <w:rPr>
          <w:b/>
        </w:rPr>
        <w:t>, 201</w:t>
      </w:r>
      <w:r w:rsidR="00172AAD" w:rsidRPr="007721E7">
        <w:rPr>
          <w:b/>
        </w:rPr>
        <w:t xml:space="preserve">2, </w:t>
      </w:r>
      <w:r w:rsidR="001E13AD" w:rsidRPr="007721E7">
        <w:rPr>
          <w:b/>
        </w:rPr>
        <w:t>2:00pm – 3:30pm EDT</w:t>
      </w:r>
      <w:r w:rsidRPr="007721E7">
        <w:rPr>
          <w:b/>
        </w:rPr>
        <w:t>***</w:t>
      </w:r>
    </w:p>
    <w:p w:rsidR="00280DE6" w:rsidRPr="007721E7" w:rsidRDefault="00280DE6" w:rsidP="006E4E29">
      <w:pPr>
        <w:spacing w:line="240" w:lineRule="auto"/>
        <w:rPr>
          <w:b/>
          <w:u w:val="single"/>
        </w:rPr>
      </w:pPr>
    </w:p>
    <w:p w:rsidR="006E4E29" w:rsidRPr="007721E7" w:rsidRDefault="006E4E29" w:rsidP="006E4E29">
      <w:pPr>
        <w:spacing w:line="240" w:lineRule="auto"/>
        <w:rPr>
          <w:b/>
          <w:u w:val="single"/>
        </w:rPr>
      </w:pPr>
      <w:r w:rsidRPr="007721E7">
        <w:rPr>
          <w:b/>
          <w:u w:val="single"/>
        </w:rPr>
        <w:t>Contact Information:</w:t>
      </w:r>
    </w:p>
    <w:p w:rsidR="006E4E29" w:rsidRPr="007721E7" w:rsidRDefault="00891D86" w:rsidP="006E4E29">
      <w:pPr>
        <w:spacing w:after="0" w:line="240" w:lineRule="auto"/>
      </w:pPr>
      <w:r>
        <w:rPr>
          <w:b/>
          <w:bCs/>
        </w:rPr>
        <w:t>H</w:t>
      </w:r>
      <w:r w:rsidR="006D0C3D" w:rsidRPr="007721E7">
        <w:rPr>
          <w:b/>
          <w:bCs/>
        </w:rPr>
        <w:t>eather D’Angelo</w:t>
      </w:r>
      <w:r>
        <w:rPr>
          <w:b/>
          <w:bCs/>
        </w:rPr>
        <w:t>, MHS</w:t>
      </w:r>
      <w:r w:rsidR="006E4E29" w:rsidRPr="007721E7">
        <w:rPr>
          <w:b/>
          <w:bCs/>
        </w:rPr>
        <w:t xml:space="preserve"> </w:t>
      </w:r>
      <w:r w:rsidR="00280DE6" w:rsidRPr="007721E7">
        <w:rPr>
          <w:b/>
          <w:bCs/>
        </w:rPr>
        <w:tab/>
      </w:r>
      <w:r w:rsidR="00280DE6" w:rsidRPr="007721E7">
        <w:rPr>
          <w:b/>
          <w:bCs/>
        </w:rPr>
        <w:tab/>
      </w:r>
      <w:r w:rsidR="00280DE6" w:rsidRPr="007721E7">
        <w:rPr>
          <w:b/>
          <w:bCs/>
        </w:rPr>
        <w:tab/>
      </w:r>
      <w:r w:rsidR="00280DE6" w:rsidRPr="007721E7">
        <w:rPr>
          <w:b/>
          <w:bCs/>
        </w:rPr>
        <w:tab/>
      </w:r>
      <w:r w:rsidR="00280DE6" w:rsidRPr="007721E7">
        <w:rPr>
          <w:b/>
          <w:bCs/>
        </w:rPr>
        <w:tab/>
      </w:r>
    </w:p>
    <w:p w:rsidR="006E4E29" w:rsidRPr="007721E7" w:rsidRDefault="005367AD" w:rsidP="006E4E29">
      <w:pPr>
        <w:spacing w:after="0" w:line="240" w:lineRule="auto"/>
      </w:pPr>
      <w:r w:rsidRPr="007721E7">
        <w:rPr>
          <w:i/>
          <w:iCs/>
        </w:rPr>
        <w:t>University of North Carolina</w:t>
      </w:r>
      <w:r w:rsidR="00280DE6" w:rsidRPr="007721E7">
        <w:rPr>
          <w:i/>
          <w:iCs/>
        </w:rPr>
        <w:tab/>
      </w:r>
      <w:r w:rsidR="00280DE6" w:rsidRPr="007721E7">
        <w:rPr>
          <w:i/>
          <w:iCs/>
        </w:rPr>
        <w:tab/>
      </w:r>
      <w:r w:rsidR="00280DE6" w:rsidRPr="007721E7">
        <w:rPr>
          <w:i/>
          <w:iCs/>
        </w:rPr>
        <w:tab/>
      </w:r>
      <w:r w:rsidR="006F2E02" w:rsidRPr="007721E7">
        <w:rPr>
          <w:i/>
          <w:iCs/>
        </w:rPr>
        <w:tab/>
      </w:r>
    </w:p>
    <w:p w:rsidR="006E4E29" w:rsidRPr="007721E7" w:rsidRDefault="002B25E7" w:rsidP="006E4E29">
      <w:pPr>
        <w:spacing w:after="0" w:line="240" w:lineRule="auto"/>
        <w:rPr>
          <w:i/>
        </w:rPr>
      </w:pPr>
      <w:hyperlink r:id="rId8" w:history="1">
        <w:r w:rsidR="006D0C3D" w:rsidRPr="007721E7">
          <w:rPr>
            <w:rStyle w:val="Hyperlink"/>
          </w:rPr>
          <w:t>hdangelo@ad.unc.edu</w:t>
        </w:r>
      </w:hyperlink>
      <w:r w:rsidR="006D0C3D" w:rsidRPr="007721E7">
        <w:tab/>
      </w:r>
      <w:r w:rsidR="00280DE6" w:rsidRPr="007721E7">
        <w:tab/>
      </w:r>
      <w:r w:rsidR="00280DE6" w:rsidRPr="007721E7">
        <w:tab/>
      </w:r>
      <w:r w:rsidR="00280DE6" w:rsidRPr="007721E7">
        <w:tab/>
      </w:r>
    </w:p>
    <w:p w:rsidR="006E4E29" w:rsidRPr="007721E7" w:rsidRDefault="006E4E29" w:rsidP="006E4E29">
      <w:pPr>
        <w:spacing w:after="0" w:line="240" w:lineRule="auto"/>
        <w:rPr>
          <w:b/>
          <w:bCs/>
        </w:rPr>
      </w:pPr>
    </w:p>
    <w:p w:rsidR="00172AAD" w:rsidRPr="007721E7" w:rsidRDefault="006D0C3D" w:rsidP="006E4E29">
      <w:pPr>
        <w:spacing w:after="0" w:line="240" w:lineRule="auto"/>
        <w:rPr>
          <w:b/>
        </w:rPr>
      </w:pPr>
      <w:r w:rsidRPr="007721E7">
        <w:rPr>
          <w:b/>
        </w:rPr>
        <w:t>Julie Ralston Aoki</w:t>
      </w:r>
      <w:r w:rsidR="00891D86">
        <w:rPr>
          <w:b/>
        </w:rPr>
        <w:t>, JD</w:t>
      </w:r>
    </w:p>
    <w:p w:rsidR="006E4E29" w:rsidRPr="007721E7" w:rsidRDefault="006D0C3D" w:rsidP="006E4E29">
      <w:pPr>
        <w:spacing w:after="0" w:line="240" w:lineRule="auto"/>
      </w:pPr>
      <w:r w:rsidRPr="007721E7">
        <w:rPr>
          <w:i/>
        </w:rPr>
        <w:t>Public Health Law Center</w:t>
      </w:r>
    </w:p>
    <w:p w:rsidR="00891D86" w:rsidRDefault="002B25E7" w:rsidP="006E4E29">
      <w:pPr>
        <w:spacing w:after="0" w:line="240" w:lineRule="auto"/>
        <w:rPr>
          <w:rStyle w:val="Hyperlink"/>
        </w:rPr>
      </w:pPr>
      <w:hyperlink r:id="rId9" w:history="1">
        <w:r w:rsidR="006D0C3D" w:rsidRPr="007721E7">
          <w:rPr>
            <w:rStyle w:val="Hyperlink"/>
          </w:rPr>
          <w:t>julie.ralstonaoki@wmitchell.edu</w:t>
        </w:r>
      </w:hyperlink>
    </w:p>
    <w:p w:rsidR="00891D86" w:rsidRDefault="00891D86" w:rsidP="006E4E29">
      <w:pPr>
        <w:spacing w:after="0" w:line="240" w:lineRule="auto"/>
        <w:rPr>
          <w:rStyle w:val="Hyperlink"/>
        </w:rPr>
      </w:pPr>
    </w:p>
    <w:p w:rsidR="00891D86" w:rsidRPr="007721E7" w:rsidRDefault="00891D86" w:rsidP="00891D86">
      <w:pPr>
        <w:spacing w:after="0" w:line="240" w:lineRule="auto"/>
        <w:rPr>
          <w:b/>
          <w:bCs/>
        </w:rPr>
      </w:pPr>
      <w:r w:rsidRPr="007721E7">
        <w:rPr>
          <w:b/>
          <w:bCs/>
        </w:rPr>
        <w:t>Hannah Burton Laurison</w:t>
      </w:r>
      <w:r>
        <w:rPr>
          <w:b/>
          <w:bCs/>
        </w:rPr>
        <w:t>, MA</w:t>
      </w:r>
    </w:p>
    <w:p w:rsidR="00891D86" w:rsidRPr="007721E7" w:rsidRDefault="00891D86" w:rsidP="00891D86">
      <w:pPr>
        <w:spacing w:after="0" w:line="240" w:lineRule="auto"/>
      </w:pPr>
      <w:r w:rsidRPr="007721E7">
        <w:rPr>
          <w:i/>
          <w:iCs/>
        </w:rPr>
        <w:t>Public Health Law &amp; Policy</w:t>
      </w:r>
      <w:r>
        <w:rPr>
          <w:i/>
          <w:iCs/>
        </w:rPr>
        <w:t xml:space="preserve"> and the Healthy Corner Stores Network</w:t>
      </w:r>
    </w:p>
    <w:p w:rsidR="00891D86" w:rsidRPr="007721E7" w:rsidRDefault="002B25E7" w:rsidP="00891D86">
      <w:pPr>
        <w:spacing w:after="0" w:line="240" w:lineRule="auto"/>
      </w:pPr>
      <w:hyperlink r:id="rId10" w:history="1">
        <w:r w:rsidR="00891D86" w:rsidRPr="007721E7">
          <w:rPr>
            <w:rStyle w:val="Hyperlink"/>
          </w:rPr>
          <w:t>hlaurison@phlpnet.org</w:t>
        </w:r>
      </w:hyperlink>
      <w:r w:rsidR="00891D86" w:rsidRPr="007721E7">
        <w:tab/>
      </w:r>
      <w:r w:rsidR="00891D86" w:rsidRPr="007721E7">
        <w:rPr>
          <w:i/>
          <w:iCs/>
        </w:rPr>
        <w:tab/>
      </w:r>
      <w:r w:rsidR="00891D86" w:rsidRPr="007721E7">
        <w:rPr>
          <w:i/>
          <w:iCs/>
        </w:rPr>
        <w:tab/>
      </w:r>
      <w:r w:rsidR="00891D86" w:rsidRPr="007721E7">
        <w:rPr>
          <w:i/>
          <w:iCs/>
        </w:rPr>
        <w:tab/>
      </w:r>
    </w:p>
    <w:p w:rsidR="00891D86" w:rsidRPr="007721E7" w:rsidRDefault="00891D86" w:rsidP="00891D86">
      <w:pPr>
        <w:spacing w:after="0" w:line="240" w:lineRule="auto"/>
      </w:pPr>
      <w:r w:rsidRPr="007721E7">
        <w:tab/>
      </w:r>
    </w:p>
    <w:p w:rsidR="00891D86" w:rsidRPr="007721E7" w:rsidRDefault="00891D86" w:rsidP="00891D86">
      <w:pPr>
        <w:spacing w:after="0" w:line="240" w:lineRule="auto"/>
        <w:rPr>
          <w:b/>
          <w:bCs/>
        </w:rPr>
      </w:pPr>
      <w:r w:rsidRPr="007721E7">
        <w:rPr>
          <w:b/>
          <w:bCs/>
        </w:rPr>
        <w:t>Jerry Spegman</w:t>
      </w:r>
      <w:r w:rsidRPr="007721E7">
        <w:rPr>
          <w:b/>
          <w:bCs/>
        </w:rPr>
        <w:tab/>
      </w:r>
      <w:r>
        <w:rPr>
          <w:b/>
          <w:bCs/>
        </w:rPr>
        <w:t>(Facilitator)</w:t>
      </w:r>
      <w:r w:rsidRPr="007721E7">
        <w:rPr>
          <w:b/>
          <w:bCs/>
        </w:rPr>
        <w:tab/>
      </w:r>
      <w:r w:rsidRPr="007721E7">
        <w:rPr>
          <w:b/>
          <w:bCs/>
        </w:rPr>
        <w:tab/>
      </w:r>
      <w:r w:rsidRPr="007721E7">
        <w:rPr>
          <w:b/>
          <w:bCs/>
        </w:rPr>
        <w:tab/>
      </w:r>
      <w:r w:rsidRPr="007721E7">
        <w:rPr>
          <w:b/>
          <w:bCs/>
        </w:rPr>
        <w:tab/>
      </w:r>
    </w:p>
    <w:p w:rsidR="00891D86" w:rsidRPr="007721E7" w:rsidRDefault="00891D86" w:rsidP="00891D86">
      <w:pPr>
        <w:spacing w:after="0" w:line="240" w:lineRule="auto"/>
      </w:pPr>
      <w:r w:rsidRPr="007721E7">
        <w:rPr>
          <w:i/>
          <w:iCs/>
        </w:rPr>
        <w:t>CDC/Office on Smoking and Health</w:t>
      </w:r>
      <w:r w:rsidRPr="007721E7">
        <w:rPr>
          <w:i/>
          <w:iCs/>
        </w:rPr>
        <w:tab/>
      </w:r>
      <w:r w:rsidRPr="007721E7">
        <w:rPr>
          <w:i/>
          <w:iCs/>
        </w:rPr>
        <w:tab/>
      </w:r>
      <w:r w:rsidRPr="007721E7">
        <w:rPr>
          <w:i/>
          <w:iCs/>
        </w:rPr>
        <w:tab/>
      </w:r>
    </w:p>
    <w:p w:rsidR="00891D86" w:rsidRDefault="002B25E7" w:rsidP="00891D86">
      <w:pPr>
        <w:spacing w:after="0" w:line="240" w:lineRule="auto"/>
        <w:rPr>
          <w:b/>
          <w:bCs/>
        </w:rPr>
      </w:pPr>
      <w:hyperlink r:id="rId11" w:history="1">
        <w:r w:rsidR="00891D86" w:rsidRPr="007721E7">
          <w:rPr>
            <w:rStyle w:val="Hyperlink"/>
            <w:i/>
            <w:iCs/>
          </w:rPr>
          <w:t>vfq4@cdc.gov</w:t>
        </w:r>
      </w:hyperlink>
    </w:p>
    <w:p w:rsidR="00891D86" w:rsidRDefault="00891D86" w:rsidP="00891D86">
      <w:pPr>
        <w:spacing w:after="0" w:line="240" w:lineRule="auto"/>
        <w:rPr>
          <w:b/>
          <w:bCs/>
        </w:rPr>
      </w:pPr>
    </w:p>
    <w:p w:rsidR="00891D86" w:rsidRPr="007721E7" w:rsidRDefault="00891D86" w:rsidP="00891D86">
      <w:pPr>
        <w:spacing w:after="0" w:line="240" w:lineRule="auto"/>
      </w:pPr>
      <w:r w:rsidRPr="007721E7">
        <w:rPr>
          <w:b/>
          <w:bCs/>
        </w:rPr>
        <w:t>Asha Hill</w:t>
      </w:r>
      <w:r>
        <w:rPr>
          <w:b/>
          <w:bCs/>
        </w:rPr>
        <w:t xml:space="preserve"> (Logistics)</w:t>
      </w:r>
    </w:p>
    <w:p w:rsidR="00891D86" w:rsidRPr="007721E7" w:rsidRDefault="00891D86" w:rsidP="00891D86">
      <w:pPr>
        <w:spacing w:after="0" w:line="240" w:lineRule="auto"/>
      </w:pPr>
      <w:r w:rsidRPr="007721E7">
        <w:rPr>
          <w:i/>
          <w:iCs/>
        </w:rPr>
        <w:t>CDC/Office on Smoking and Health</w:t>
      </w:r>
      <w:r w:rsidRPr="007721E7">
        <w:rPr>
          <w:i/>
          <w:iCs/>
        </w:rPr>
        <w:tab/>
      </w:r>
    </w:p>
    <w:p w:rsidR="00891D86" w:rsidRPr="007721E7" w:rsidRDefault="002B25E7" w:rsidP="00891D86">
      <w:pPr>
        <w:spacing w:after="0" w:line="240" w:lineRule="auto"/>
        <w:rPr>
          <w:i/>
        </w:rPr>
      </w:pPr>
      <w:hyperlink r:id="rId12" w:history="1">
        <w:r w:rsidR="00891D86" w:rsidRPr="007721E7">
          <w:rPr>
            <w:rStyle w:val="Hyperlink"/>
            <w:i/>
          </w:rPr>
          <w:t>vfq3@cdc.gov</w:t>
        </w:r>
      </w:hyperlink>
    </w:p>
    <w:p w:rsidR="00891D86" w:rsidRPr="007721E7" w:rsidRDefault="00891D86" w:rsidP="00891D86">
      <w:pPr>
        <w:spacing w:after="0" w:line="240" w:lineRule="auto"/>
        <w:rPr>
          <w:b/>
          <w:bCs/>
        </w:rPr>
      </w:pPr>
    </w:p>
    <w:p w:rsidR="00172AAD" w:rsidRPr="007721E7" w:rsidRDefault="006D0C3D" w:rsidP="006E4E29">
      <w:pPr>
        <w:spacing w:after="0" w:line="240" w:lineRule="auto"/>
      </w:pPr>
      <w:r w:rsidRPr="007721E7">
        <w:tab/>
      </w:r>
    </w:p>
    <w:sectPr w:rsidR="00172AAD" w:rsidRPr="007721E7" w:rsidSect="00C9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35" w:rsidRDefault="003A3735" w:rsidP="003A3735">
      <w:pPr>
        <w:spacing w:after="0" w:line="240" w:lineRule="auto"/>
      </w:pPr>
      <w:r>
        <w:separator/>
      </w:r>
    </w:p>
  </w:endnote>
  <w:endnote w:type="continuationSeparator" w:id="0">
    <w:p w:rsidR="003A3735" w:rsidRDefault="003A3735" w:rsidP="003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35" w:rsidRDefault="003A3735" w:rsidP="003A3735">
      <w:pPr>
        <w:spacing w:after="0" w:line="240" w:lineRule="auto"/>
      </w:pPr>
      <w:r>
        <w:separator/>
      </w:r>
    </w:p>
  </w:footnote>
  <w:footnote w:type="continuationSeparator" w:id="0">
    <w:p w:rsidR="003A3735" w:rsidRDefault="003A3735" w:rsidP="003A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DF2"/>
    <w:multiLevelType w:val="hybridMultilevel"/>
    <w:tmpl w:val="11A07686"/>
    <w:lvl w:ilvl="0" w:tplc="7C24E2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896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895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C6D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4A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AB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E92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F2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24E97"/>
    <w:multiLevelType w:val="hybridMultilevel"/>
    <w:tmpl w:val="F35A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2B76"/>
    <w:multiLevelType w:val="hybridMultilevel"/>
    <w:tmpl w:val="05AA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279"/>
    <w:multiLevelType w:val="hybridMultilevel"/>
    <w:tmpl w:val="970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51C4"/>
    <w:multiLevelType w:val="hybridMultilevel"/>
    <w:tmpl w:val="53A4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C7A31"/>
    <w:multiLevelType w:val="hybridMultilevel"/>
    <w:tmpl w:val="E102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02F9"/>
    <w:multiLevelType w:val="hybridMultilevel"/>
    <w:tmpl w:val="B36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71C16"/>
    <w:multiLevelType w:val="hybridMultilevel"/>
    <w:tmpl w:val="51C8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F68E3"/>
    <w:multiLevelType w:val="hybridMultilevel"/>
    <w:tmpl w:val="CC3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C49F6"/>
    <w:multiLevelType w:val="hybridMultilevel"/>
    <w:tmpl w:val="A92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108B7"/>
    <w:multiLevelType w:val="hybridMultilevel"/>
    <w:tmpl w:val="2D76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A0"/>
    <w:rsid w:val="00005CFA"/>
    <w:rsid w:val="0002259A"/>
    <w:rsid w:val="0007230A"/>
    <w:rsid w:val="000C03AB"/>
    <w:rsid w:val="000D2FEE"/>
    <w:rsid w:val="00116B43"/>
    <w:rsid w:val="00154520"/>
    <w:rsid w:val="001667E9"/>
    <w:rsid w:val="00172AAD"/>
    <w:rsid w:val="00193B55"/>
    <w:rsid w:val="001A4D60"/>
    <w:rsid w:val="001B402B"/>
    <w:rsid w:val="001E13AD"/>
    <w:rsid w:val="001E595C"/>
    <w:rsid w:val="0020151C"/>
    <w:rsid w:val="0020772B"/>
    <w:rsid w:val="00221824"/>
    <w:rsid w:val="002378F7"/>
    <w:rsid w:val="00244813"/>
    <w:rsid w:val="00265115"/>
    <w:rsid w:val="00280DE6"/>
    <w:rsid w:val="00283DD2"/>
    <w:rsid w:val="002879B0"/>
    <w:rsid w:val="002B1D13"/>
    <w:rsid w:val="002B743D"/>
    <w:rsid w:val="002D68C7"/>
    <w:rsid w:val="002F0B42"/>
    <w:rsid w:val="00324893"/>
    <w:rsid w:val="00325926"/>
    <w:rsid w:val="00333CD3"/>
    <w:rsid w:val="00357BC9"/>
    <w:rsid w:val="00370B62"/>
    <w:rsid w:val="003A3735"/>
    <w:rsid w:val="00403DAC"/>
    <w:rsid w:val="00421DCF"/>
    <w:rsid w:val="004965BA"/>
    <w:rsid w:val="004C2ED6"/>
    <w:rsid w:val="004C48E0"/>
    <w:rsid w:val="0053092D"/>
    <w:rsid w:val="005367AD"/>
    <w:rsid w:val="00550C1D"/>
    <w:rsid w:val="0055215C"/>
    <w:rsid w:val="00563E3D"/>
    <w:rsid w:val="00597D06"/>
    <w:rsid w:val="005D6FC5"/>
    <w:rsid w:val="006260EE"/>
    <w:rsid w:val="006839A1"/>
    <w:rsid w:val="006B5C30"/>
    <w:rsid w:val="006B6D85"/>
    <w:rsid w:val="006D0C3D"/>
    <w:rsid w:val="006E4E29"/>
    <w:rsid w:val="006E5248"/>
    <w:rsid w:val="006F2E02"/>
    <w:rsid w:val="006F4D48"/>
    <w:rsid w:val="007007A0"/>
    <w:rsid w:val="0070523A"/>
    <w:rsid w:val="00721A5A"/>
    <w:rsid w:val="007721E7"/>
    <w:rsid w:val="007A057A"/>
    <w:rsid w:val="007B021B"/>
    <w:rsid w:val="007C7247"/>
    <w:rsid w:val="007F46C6"/>
    <w:rsid w:val="008041E4"/>
    <w:rsid w:val="00891D86"/>
    <w:rsid w:val="0097725D"/>
    <w:rsid w:val="009934C1"/>
    <w:rsid w:val="009D200A"/>
    <w:rsid w:val="00A04722"/>
    <w:rsid w:val="00A12BBE"/>
    <w:rsid w:val="00A5198C"/>
    <w:rsid w:val="00A628C0"/>
    <w:rsid w:val="00A70637"/>
    <w:rsid w:val="00A836CA"/>
    <w:rsid w:val="00AA3E72"/>
    <w:rsid w:val="00AD29E7"/>
    <w:rsid w:val="00AF16CB"/>
    <w:rsid w:val="00B4281C"/>
    <w:rsid w:val="00BB28FF"/>
    <w:rsid w:val="00BE044C"/>
    <w:rsid w:val="00BE2CCA"/>
    <w:rsid w:val="00C151FC"/>
    <w:rsid w:val="00C2572D"/>
    <w:rsid w:val="00C8228F"/>
    <w:rsid w:val="00C87928"/>
    <w:rsid w:val="00C9143F"/>
    <w:rsid w:val="00CA52CA"/>
    <w:rsid w:val="00CF1DFA"/>
    <w:rsid w:val="00CF3CC2"/>
    <w:rsid w:val="00D15D51"/>
    <w:rsid w:val="00E50A11"/>
    <w:rsid w:val="00E77602"/>
    <w:rsid w:val="00E95DF6"/>
    <w:rsid w:val="00EF556E"/>
    <w:rsid w:val="00F22ED6"/>
    <w:rsid w:val="00F31306"/>
    <w:rsid w:val="00F32E9F"/>
    <w:rsid w:val="00F7740C"/>
    <w:rsid w:val="00FA4897"/>
    <w:rsid w:val="00FB4B42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ngelo@ad.un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fq3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fq4@c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aurison@phlp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.ralstonaoki@wmitchel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Centers for Disease Control &amp; Prevention</dc:creator>
  <cp:lastModifiedBy>CDC User</cp:lastModifiedBy>
  <cp:revision>2</cp:revision>
  <cp:lastPrinted>2011-09-28T13:29:00Z</cp:lastPrinted>
  <dcterms:created xsi:type="dcterms:W3CDTF">2012-04-25T20:25:00Z</dcterms:created>
  <dcterms:modified xsi:type="dcterms:W3CDTF">2012-04-25T20:25:00Z</dcterms:modified>
</cp:coreProperties>
</file>